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1C" w:rsidRPr="00A46D1C" w:rsidRDefault="00A46D1C" w:rsidP="00A46D1C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46D1C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  <w:r w:rsidRPr="00A46D1C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A46D1C" w:rsidRPr="00A46D1C" w:rsidRDefault="00A46D1C" w:rsidP="00A46D1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A46D1C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A46D1C" w:rsidRPr="00A46D1C" w:rsidRDefault="00A46D1C" w:rsidP="00A46D1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A46D1C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A46D1C" w:rsidRPr="00A46D1C" w:rsidRDefault="00A46D1C" w:rsidP="00A46D1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A46D1C">
        <w:rPr>
          <w:rFonts w:ascii="Liberation Serif" w:hAnsi="Liberation Serif"/>
          <w:b/>
          <w:bCs/>
          <w:sz w:val="32"/>
          <w:szCs w:val="32"/>
        </w:rPr>
        <w:t>по учебному предмету «Информатика»</w:t>
      </w:r>
    </w:p>
    <w:p w:rsidR="00A46D1C" w:rsidRPr="00A46D1C" w:rsidRDefault="00A46D1C" w:rsidP="00A46D1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A46D1C">
        <w:rPr>
          <w:rFonts w:ascii="Liberation Serif" w:hAnsi="Liberation Serif"/>
          <w:b/>
          <w:bCs/>
          <w:sz w:val="32"/>
          <w:szCs w:val="32"/>
        </w:rPr>
        <w:t>7 класс</w:t>
      </w:r>
    </w:p>
    <w:p w:rsidR="00A46D1C" w:rsidRPr="00A46D1C" w:rsidRDefault="00A46D1C" w:rsidP="00A46D1C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A46D1C">
        <w:rPr>
          <w:rFonts w:ascii="Liberation Serif" w:hAnsi="Liberation Serif"/>
          <w:b/>
          <w:bCs/>
          <w:sz w:val="32"/>
          <w:szCs w:val="32"/>
        </w:rPr>
        <w:t>(</w:t>
      </w:r>
      <w:r w:rsidRPr="00A46D1C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A46D1C">
        <w:rPr>
          <w:rFonts w:ascii="Liberation Serif" w:hAnsi="Liberation Serif"/>
          <w:b/>
          <w:bCs/>
          <w:sz w:val="32"/>
          <w:szCs w:val="32"/>
        </w:rPr>
        <w:t xml:space="preserve"> полугодие)</w:t>
      </w:r>
    </w:p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/>
    <w:p w:rsidR="00A46D1C" w:rsidRPr="00A46D1C" w:rsidRDefault="00A46D1C" w:rsidP="00A46D1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A46D1C" w:rsidRPr="00A46D1C" w:rsidRDefault="00A46D1C" w:rsidP="00A46D1C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A46D1C" w:rsidRPr="00A46D1C" w:rsidRDefault="00A46D1C" w:rsidP="00A46D1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A46D1C"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A46D1C" w:rsidRPr="00A46D1C" w:rsidRDefault="00A46D1C" w:rsidP="00A46D1C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A46D1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A46D1C" w:rsidRPr="00A46D1C" w:rsidRDefault="00A46D1C" w:rsidP="00A46D1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A46D1C"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 xml:space="preserve">Включение в текстовый документ списков, таблиц, и графических объектов. 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 xml:space="preserve">Включение в текстовый документ диаграмм, формул, нумерации страниц, колонтитулов, ссылок и др. </w:t>
      </w:r>
      <w:r w:rsidRPr="00A46D1C">
        <w:rPr>
          <w:rFonts w:ascii="Times New Roman" w:hAnsi="Times New Roman" w:cs="Times New Roman"/>
        </w:rPr>
        <w:tab/>
        <w:t>История изменений.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Проверка правописания, словари. Расчет количества вариантов: формулы перемножения и сложения количества вариантов. Количество текстов данной длины в данном алфавите.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Знакомство с графическими редакторами.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Кодирование цвета. Цветовые модели. Модели RGB и CMYK. Модели HSB и CMY. Глубина кодирования. Знакомство с растровой и векторной графикой.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Знакомство с обработкой фотографий. Геометрические и стилевые преобразования.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Измерение и дискретизация. Общее представление о цифровом представлении аудиовизуальных и других непрерывных данных.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Кодирование звука. Разрядность и частота записи. Количество каналов записи. Оценка количественных параметров, связанных с представлением и хранением изображений и звуковых файлов.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Подготовка компьютерных презентаций.</w:t>
      </w:r>
    </w:p>
    <w:p w:rsidR="00A46D1C" w:rsidRPr="00A46D1C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 xml:space="preserve">Включение в презентацию аудиовизуальных объектов. </w:t>
      </w:r>
    </w:p>
    <w:p w:rsidR="00552DAB" w:rsidRDefault="00A46D1C" w:rsidP="00A46D1C">
      <w:pPr>
        <w:rPr>
          <w:rFonts w:ascii="Times New Roman" w:hAnsi="Times New Roman" w:cs="Times New Roman"/>
        </w:rPr>
      </w:pPr>
      <w:r w:rsidRPr="00A46D1C">
        <w:rPr>
          <w:rFonts w:ascii="Times New Roman" w:hAnsi="Times New Roman" w:cs="Times New Roman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A46D1C" w:rsidRPr="00A46D1C" w:rsidRDefault="00A46D1C" w:rsidP="00A46D1C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A46D1C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A46D1C" w:rsidRPr="00A46D1C" w:rsidRDefault="00A46D1C" w:rsidP="00A46D1C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A46D1C" w:rsidRPr="00A46D1C" w:rsidTr="00FA4C35">
        <w:trPr>
          <w:trHeight w:val="599"/>
        </w:trPr>
        <w:tc>
          <w:tcPr>
            <w:tcW w:w="3539" w:type="dxa"/>
          </w:tcPr>
          <w:p w:rsidR="00A46D1C" w:rsidRPr="00A46D1C" w:rsidRDefault="00A46D1C" w:rsidP="00A46D1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lastRenderedPageBreak/>
              <w:t>Первичный балл</w:t>
            </w:r>
          </w:p>
        </w:tc>
        <w:tc>
          <w:tcPr>
            <w:tcW w:w="1276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0-8</w:t>
            </w:r>
          </w:p>
        </w:tc>
        <w:tc>
          <w:tcPr>
            <w:tcW w:w="1417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9-13</w:t>
            </w:r>
          </w:p>
        </w:tc>
        <w:tc>
          <w:tcPr>
            <w:tcW w:w="1276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14-18</w:t>
            </w:r>
          </w:p>
        </w:tc>
        <w:tc>
          <w:tcPr>
            <w:tcW w:w="1315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19-21</w:t>
            </w:r>
          </w:p>
        </w:tc>
      </w:tr>
      <w:tr w:rsidR="00A46D1C" w:rsidRPr="00A46D1C" w:rsidTr="00FA4C35">
        <w:trPr>
          <w:trHeight w:val="557"/>
        </w:trPr>
        <w:tc>
          <w:tcPr>
            <w:tcW w:w="3539" w:type="dxa"/>
          </w:tcPr>
          <w:p w:rsidR="00A46D1C" w:rsidRPr="00A46D1C" w:rsidRDefault="00A46D1C" w:rsidP="00A46D1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A46D1C" w:rsidRPr="00A46D1C" w:rsidRDefault="00A46D1C" w:rsidP="00A46D1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46D1C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A46D1C" w:rsidRPr="00A46D1C" w:rsidRDefault="00A46D1C" w:rsidP="00A46D1C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46D1C" w:rsidRPr="00A46D1C" w:rsidRDefault="00A46D1C" w:rsidP="00A46D1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6D1C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A46D1C" w:rsidRPr="00A46D1C" w:rsidRDefault="00A46D1C" w:rsidP="00A46D1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6D1C">
        <w:rPr>
          <w:rFonts w:ascii="Liberation Serif" w:hAnsi="Liberation Serif"/>
          <w:b/>
          <w:bCs/>
          <w:sz w:val="28"/>
          <w:szCs w:val="28"/>
        </w:rPr>
        <w:t>7 класс (</w:t>
      </w:r>
      <w:r w:rsidRPr="00A46D1C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A46D1C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A46D1C" w:rsidRDefault="00A46D1C" w:rsidP="00A46D1C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A46D1C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A46D1C" w:rsidRPr="00D042E5" w:rsidRDefault="00A46D1C" w:rsidP="00A46D1C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b/>
          <w:bCs/>
          <w:color w:val="000000"/>
          <w:sz w:val="21"/>
          <w:szCs w:val="21"/>
        </w:rPr>
        <w:t>1. Текстовый редактор – это приложение</w:t>
      </w:r>
    </w:p>
    <w:p w:rsidR="00A46D1C" w:rsidRPr="00D042E5" w:rsidRDefault="00A46D1C" w:rsidP="00A46D1C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color w:val="000000"/>
          <w:sz w:val="21"/>
          <w:szCs w:val="21"/>
        </w:rPr>
        <w:t>для создания мультимедийных документов;</w:t>
      </w:r>
    </w:p>
    <w:p w:rsidR="00A46D1C" w:rsidRPr="00D042E5" w:rsidRDefault="00A46D1C" w:rsidP="00A46D1C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color w:val="000000"/>
          <w:sz w:val="21"/>
          <w:szCs w:val="21"/>
        </w:rPr>
        <w:t>для создания, редактирования и форматирования текстовой информации;</w:t>
      </w:r>
    </w:p>
    <w:p w:rsidR="00A46D1C" w:rsidRPr="00D042E5" w:rsidRDefault="00A46D1C" w:rsidP="00A46D1C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color w:val="000000"/>
          <w:sz w:val="21"/>
          <w:szCs w:val="21"/>
        </w:rPr>
        <w:t>для обработки изображений в процессе создания доклада.</w:t>
      </w:r>
    </w:p>
    <w:p w:rsidR="00A46D1C" w:rsidRPr="00D042E5" w:rsidRDefault="00A46D1C" w:rsidP="00A46D1C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b/>
          <w:bCs/>
          <w:color w:val="000000"/>
          <w:sz w:val="21"/>
          <w:szCs w:val="21"/>
        </w:rPr>
        <w:t>2. Текстовая информация - это</w:t>
      </w:r>
    </w:p>
    <w:p w:rsidR="00A46D1C" w:rsidRPr="00D042E5" w:rsidRDefault="00A46D1C" w:rsidP="00A46D1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color w:val="000000"/>
          <w:sz w:val="21"/>
          <w:szCs w:val="21"/>
        </w:rPr>
        <w:t>информация, представленная в форме письменного текста;</w:t>
      </w:r>
    </w:p>
    <w:p w:rsidR="00A46D1C" w:rsidRPr="00D042E5" w:rsidRDefault="00A46D1C" w:rsidP="00A46D1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color w:val="000000"/>
          <w:sz w:val="21"/>
          <w:szCs w:val="21"/>
        </w:rPr>
        <w:t>рисунки схемы, графики;</w:t>
      </w:r>
    </w:p>
    <w:p w:rsidR="00A46D1C" w:rsidRPr="00D042E5" w:rsidRDefault="00A46D1C" w:rsidP="00A46D1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D042E5">
        <w:rPr>
          <w:color w:val="000000"/>
          <w:sz w:val="21"/>
          <w:szCs w:val="21"/>
        </w:rPr>
        <w:t>полный набор букв алфавита.</w:t>
      </w:r>
    </w:p>
    <w:p w:rsidR="00A46D1C" w:rsidRPr="00D042E5" w:rsidRDefault="00A46D1C" w:rsidP="00A46D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3. Какие операции выполняют при редактировании текста?</w:t>
      </w:r>
    </w:p>
    <w:p w:rsidR="00A46D1C" w:rsidRPr="00A46D1C" w:rsidRDefault="00A46D1C" w:rsidP="00A46D1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Совершают операции по оформлению текста.</w:t>
      </w:r>
    </w:p>
    <w:p w:rsidR="00A46D1C" w:rsidRPr="00A46D1C" w:rsidRDefault="00A46D1C" w:rsidP="00A46D1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Просматривают текст, исправляют ошибки, вносят изменения.</w:t>
      </w:r>
    </w:p>
    <w:p w:rsidR="00A46D1C" w:rsidRPr="00A46D1C" w:rsidRDefault="00A46D1C" w:rsidP="00A46D1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Выводят текст на печать.</w:t>
      </w:r>
    </w:p>
    <w:p w:rsidR="00A46D1C" w:rsidRPr="00A46D1C" w:rsidRDefault="00A46D1C" w:rsidP="00A46D1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46D1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 Какие из перечисленных ниже расширений соответствуют текстовому файлу?</w:t>
      </w:r>
    </w:p>
    <w:p w:rsidR="00A46D1C" w:rsidRPr="00A46D1C" w:rsidRDefault="00A46D1C" w:rsidP="00A46D1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exe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., </w:t>
      </w: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com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., </w:t>
      </w: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bat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A46D1C" w:rsidRPr="00A46D1C" w:rsidRDefault="00A46D1C" w:rsidP="00A46D1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gif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., </w:t>
      </w: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bmp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., </w:t>
      </w: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jpg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A46D1C" w:rsidRPr="00D042E5" w:rsidRDefault="00A46D1C" w:rsidP="00A46D1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txt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., </w:t>
      </w: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doc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., </w:t>
      </w:r>
      <w:proofErr w:type="spellStart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rtf</w:t>
      </w:r>
      <w:proofErr w:type="spellEnd"/>
      <w:r w:rsidRPr="00A46D1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5. Какую программу нужно выбирать для обработки текстовой информации?</w:t>
      </w:r>
    </w:p>
    <w:p w:rsidR="00FD2C47" w:rsidRPr="00FD2C47" w:rsidRDefault="00FD2C47" w:rsidP="00FD2C4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MS </w:t>
      </w: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Excel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FD2C47" w:rsidRPr="00FD2C47" w:rsidRDefault="00FD2C47" w:rsidP="00FD2C4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MS </w:t>
      </w: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Word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FD2C47" w:rsidRPr="00FD2C47" w:rsidRDefault="00FD2C47" w:rsidP="00FD2C47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Paint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6. Гипертекст – это…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очень большой текст;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текст, в котором используется шрифт большого размера;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это текст, организованный так, что его можно просматривать в последовательности смысловых связей между его отдельными фрагментами.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 При задании параметров страницы в текстовом редакторе устанавливаются:</w:t>
      </w:r>
    </w:p>
    <w:p w:rsidR="00FD2C47" w:rsidRPr="00FD2C47" w:rsidRDefault="00FD2C47" w:rsidP="00FD2C4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гарнитура, начертание, размер;</w:t>
      </w:r>
    </w:p>
    <w:p w:rsidR="00FD2C47" w:rsidRPr="00FD2C47" w:rsidRDefault="00FD2C47" w:rsidP="00FD2C4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поля, ориентация;</w:t>
      </w:r>
    </w:p>
    <w:p w:rsidR="00FD2C47" w:rsidRPr="00FD2C47" w:rsidRDefault="00FD2C47" w:rsidP="00FD2C47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отступ, интервал.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8. Заполните пропуск в ряду: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Символ – … – строка – абзац.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 Как называется процесс изменения внешнего вида текста?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 Установите соответствие: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510"/>
        <w:gridCol w:w="3829"/>
      </w:tblGrid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Программа оптического распознавания документов.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А)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Promt</w:t>
            </w:r>
            <w:proofErr w:type="spellEnd"/>
          </w:p>
        </w:tc>
      </w:tr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Компьютерный словарь.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Б)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Abbyy</w:t>
            </w:r>
            <w:proofErr w:type="spellEnd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Fine</w:t>
            </w:r>
            <w:proofErr w:type="spellEnd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Reader</w:t>
            </w:r>
            <w:proofErr w:type="spellEnd"/>
          </w:p>
        </w:tc>
      </w:tr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1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Программа для редактирования текстов.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В) «Руки солиста»</w:t>
            </w:r>
          </w:p>
        </w:tc>
      </w:tr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Программа для формирования навыков печати.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Г) MS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Word</w:t>
            </w:r>
            <w:proofErr w:type="spellEnd"/>
          </w:p>
        </w:tc>
      </w:tr>
    </w:tbl>
    <w:p w:rsidR="00FD2C47" w:rsidRPr="00D042E5" w:rsidRDefault="00FD2C47" w:rsidP="00FD2C4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Установите соответствие: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708"/>
        <w:gridCol w:w="6631"/>
      </w:tblGrid>
      <w:tr w:rsidR="00954749" w:rsidRPr="00954749" w:rsidTr="00954749">
        <w:tc>
          <w:tcPr>
            <w:tcW w:w="1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numPr>
                <w:ilvl w:val="0"/>
                <w:numId w:val="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Таблица</w:t>
            </w:r>
          </w:p>
        </w:tc>
        <w:tc>
          <w:tcPr>
            <w:tcW w:w="3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 Объект текста, используемый для указания нескольких элементов.</w:t>
            </w:r>
          </w:p>
        </w:tc>
      </w:tr>
      <w:tr w:rsidR="00954749" w:rsidRPr="00954749" w:rsidTr="00954749">
        <w:tc>
          <w:tcPr>
            <w:tcW w:w="1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Маркированный список</w:t>
            </w:r>
          </w:p>
        </w:tc>
        <w:tc>
          <w:tcPr>
            <w:tcW w:w="3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Объект текста, используемый для наглядного представления информации.</w:t>
            </w:r>
          </w:p>
        </w:tc>
      </w:tr>
      <w:tr w:rsidR="00954749" w:rsidRPr="00954749" w:rsidTr="00954749">
        <w:tc>
          <w:tcPr>
            <w:tcW w:w="1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Нумерованный список</w:t>
            </w:r>
          </w:p>
        </w:tc>
        <w:tc>
          <w:tcPr>
            <w:tcW w:w="3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В) Объект текста, используемый для указания нескольких элементов в определенном порядке.</w:t>
            </w:r>
          </w:p>
        </w:tc>
      </w:tr>
    </w:tbl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Установите соответствие операции и пиктограммы:</w:t>
      </w:r>
    </w:p>
    <w:tbl>
      <w:tblPr>
        <w:tblpPr w:leftFromText="36" w:rightFromText="36" w:vertAnchor="text"/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389"/>
        <w:gridCol w:w="4950"/>
      </w:tblGrid>
      <w:tr w:rsidR="00954749" w:rsidRPr="00954749" w:rsidTr="00954749">
        <w:trPr>
          <w:trHeight w:val="36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Выровнять абзац по левому краю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CBC73E2" wp14:editId="2E85C76E">
                  <wp:extent cx="175260" cy="175260"/>
                  <wp:effectExtent l="0" t="0" r="0" b="0"/>
                  <wp:docPr id="1" name="Рисунок 1" descr="https://fsd.multiurok.ru/html/2018/04/03/s_5ac3be22097a5/876435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multiurok.ru/html/2018/04/03/s_5ac3be22097a5/876435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rPr>
          <w:trHeight w:val="48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Отменить предыдущую операцию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Файл</w:t>
            </w: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ym w:font="Symbol" w:char="F0DE"/>
            </w: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Сохранить как…</w:t>
            </w:r>
          </w:p>
        </w:tc>
      </w:tr>
      <w:tr w:rsidR="00954749" w:rsidRPr="00954749" w:rsidTr="00954749">
        <w:trPr>
          <w:trHeight w:val="36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Вывести на печать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4B697E4" wp14:editId="7D228687">
                  <wp:extent cx="144780" cy="144780"/>
                  <wp:effectExtent l="0" t="0" r="7620" b="7620"/>
                  <wp:docPr id="2" name="Рисунок 2" descr="https://fsd.multiurok.ru/html/2018/04/03/s_5ac3be22097a5/876435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d.multiurok.ru/html/2018/04/03/s_5ac3be22097a5/876435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rPr>
          <w:trHeight w:val="24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 Сохранить документ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BEDEA29" wp14:editId="7EFE2CE3">
                  <wp:extent cx="662940" cy="152400"/>
                  <wp:effectExtent l="0" t="0" r="3810" b="0"/>
                  <wp:docPr id="3" name="Рисунок 3" descr="https://fsd.multiurok.ru/html/2018/04/03/s_5ac3be22097a5/876435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multiurok.ru/html/2018/04/03/s_5ac3be22097a5/876435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rPr>
          <w:trHeight w:val="24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5) Выбор шрифта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13CE2B0" wp14:editId="2B774B26">
                  <wp:extent cx="175260" cy="175260"/>
                  <wp:effectExtent l="0" t="0" r="0" b="0"/>
                  <wp:docPr id="4" name="Рисунок 4" descr="https://fsd.multiurok.ru/html/2018/04/03/s_5ac3be22097a5/876435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multiurok.ru/html/2018/04/03/s_5ac3be22097a5/876435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rPr>
          <w:trHeight w:val="12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6) Подчеркнуть выделенный текст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7D151D3" wp14:editId="273B3BAD">
                  <wp:extent cx="175260" cy="160020"/>
                  <wp:effectExtent l="0" t="0" r="0" b="0"/>
                  <wp:docPr id="5" name="Рисунок 5" descr="https://fsd.multiurok.ru/html/2018/04/03/s_5ac3be22097a5/876435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d.multiurok.ru/html/2018/04/03/s_5ac3be22097a5/876435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</w:t>
      </w: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</w:t>
      </w: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Наименьшим элементом изображения на графическом экране является: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курсор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символ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пиксель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линия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14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Цвет пикселя на экране монитора формируется из следующих базовых цветов: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красного, синего, зеленого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красного, желтого, синего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желтого, синего, голубого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красного, оранжевого, желтого, зеленого, голубого, синего, фиолетового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15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Видеопамять предназначена для: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хранения информации о цвете каждого пикселя экрана монитора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б) хранения информации о количестве пикселей </w:t>
      </w:r>
      <w:proofErr w:type="gram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экрана</w:t>
      </w:r>
      <w:proofErr w:type="gram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монитора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постоянного хранения графической информации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г) вывода графической информации на экран монитора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16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Графический редактор – это: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устройство для создания и редактирования рисунков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программа для создания и редактирования текстовых изображений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устройство для печати рисунков на бумаге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программа для создания и редактирования рисунков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17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Векторные изображения строятся из: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отдельных пикселей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графических примитивов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фрагментов готовых изображений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отрезков и прямоугольников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18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Деформация изображения при изменении размера рисунка – один из недостатков: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векторной графики;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растровой графики;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фрактальной графики;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изображения в графических редакторах не деформируются при изменении размера рисунка.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19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. Какое расширение имеют файлы графического редактора </w:t>
      </w:r>
      <w:proofErr w:type="spellStart"/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Paint</w:t>
      </w:r>
      <w:proofErr w:type="spellEnd"/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?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а) </w:t>
      </w: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exe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б) </w:t>
      </w: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doc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в) </w:t>
      </w: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bmp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г) </w:t>
      </w:r>
      <w:proofErr w:type="spellStart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com</w:t>
      </w:r>
      <w:proofErr w:type="spellEnd"/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20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Кнопки панели инструментов, палитра, рабочее поле, меню образуют: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полный набор графических примитивов графического редактора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среду графического редактора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перечень режимов работы графического редактора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набор команд, которыми можно воспользоваться при работе с графическим редактором</w:t>
      </w:r>
    </w:p>
    <w:p w:rsidR="00FD2C47" w:rsidRPr="00FD2C47" w:rsidRDefault="00D042E5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21</w:t>
      </w:r>
      <w:r w:rsidR="00FD2C47"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Графика с представлением изображения в виде совокупности пикселей, которые образуют строки и столбцы называется: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фрактальной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растровой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векторной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прямолинейной</w:t>
      </w:r>
    </w:p>
    <w:p w:rsidR="00FD2C47" w:rsidRPr="00954749" w:rsidRDefault="00FD2C47" w:rsidP="0095474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D2C47" w:rsidRDefault="00FD2C47" w:rsidP="0095474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54749" w:rsidRPr="00A46D1C" w:rsidRDefault="00954749" w:rsidP="00954749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042E5" w:rsidRDefault="00D042E5" w:rsidP="00954749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954749" w:rsidRDefault="00954749" w:rsidP="00954749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b/>
          <w:bCs/>
          <w:sz w:val="28"/>
          <w:szCs w:val="28"/>
        </w:rPr>
        <w:lastRenderedPageBreak/>
        <w:t>Вариант 2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1. Для создания, редактирования и форматирования текстовой информации необходимо</w:t>
      </w:r>
    </w:p>
    <w:p w:rsidR="00954749" w:rsidRPr="00954749" w:rsidRDefault="00954749" w:rsidP="009547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графический редактор;</w:t>
      </w:r>
    </w:p>
    <w:p w:rsidR="00954749" w:rsidRPr="00954749" w:rsidRDefault="00954749" w:rsidP="009547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принтер;</w:t>
      </w:r>
    </w:p>
    <w:p w:rsidR="00954749" w:rsidRPr="00954749" w:rsidRDefault="00954749" w:rsidP="0095474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текстовый редактор.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 Основные объекты текстового документа – это</w:t>
      </w:r>
    </w:p>
    <w:p w:rsidR="00954749" w:rsidRPr="00954749" w:rsidRDefault="00954749" w:rsidP="009547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символ, слово, строка, абзац;</w:t>
      </w:r>
    </w:p>
    <w:p w:rsidR="00954749" w:rsidRPr="00954749" w:rsidRDefault="00954749" w:rsidP="009547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шрифт, формат, курсор;</w:t>
      </w:r>
    </w:p>
    <w:p w:rsidR="00954749" w:rsidRPr="00954749" w:rsidRDefault="00954749" w:rsidP="0095474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буквы, рисунки, знаки.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3. Какие операции выполняют при форматировании текста?</w:t>
      </w:r>
    </w:p>
    <w:p w:rsidR="00954749" w:rsidRPr="00954749" w:rsidRDefault="00954749" w:rsidP="0095474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Совершают операции по оформлению текста.</w:t>
      </w:r>
    </w:p>
    <w:p w:rsidR="00954749" w:rsidRPr="00954749" w:rsidRDefault="00954749" w:rsidP="0095474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Просматривают текст, исправляют ошибки, вносят изменения.</w:t>
      </w:r>
    </w:p>
    <w:p w:rsidR="00954749" w:rsidRPr="00954749" w:rsidRDefault="00954749" w:rsidP="0095474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Выводят текст на печать.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 К приложениям для обработки текстовой информации можно отнести:</w:t>
      </w:r>
    </w:p>
    <w:p w:rsidR="00954749" w:rsidRPr="00954749" w:rsidRDefault="00954749" w:rsidP="0095474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MS </w:t>
      </w:r>
      <w:proofErr w:type="spellStart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Excel</w:t>
      </w:r>
      <w:proofErr w:type="spellEnd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Super</w:t>
      </w:r>
      <w:proofErr w:type="spellEnd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Calc</w:t>
      </w:r>
      <w:proofErr w:type="spellEnd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954749" w:rsidRPr="00954749" w:rsidRDefault="00954749" w:rsidP="0095474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  <w:t>Word Pad, MS Word, Star Office Writer;</w:t>
      </w:r>
    </w:p>
    <w:p w:rsidR="00954749" w:rsidRPr="00D042E5" w:rsidRDefault="00954749" w:rsidP="0095474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Pascal</w:t>
      </w:r>
      <w:proofErr w:type="spellEnd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Basic</w:t>
      </w:r>
      <w:proofErr w:type="spellEnd"/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5. Выбери из списка файл с текстовой информацией.</w:t>
      </w:r>
    </w:p>
    <w:p w:rsidR="00FD2C47" w:rsidRPr="00FD2C47" w:rsidRDefault="00FD2C47" w:rsidP="00FD2C4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Proba.ppt;</w:t>
      </w:r>
    </w:p>
    <w:p w:rsidR="00FD2C47" w:rsidRPr="00FD2C47" w:rsidRDefault="00FD2C47" w:rsidP="00FD2C4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Proba.bmp;</w:t>
      </w:r>
    </w:p>
    <w:p w:rsidR="00FD2C47" w:rsidRPr="00FD2C47" w:rsidRDefault="00FD2C47" w:rsidP="00FD2C47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Proba.doc.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6. Текст, организованный так, что его можно просматривать в последовательности смысловых связей между его отдельными фрагментами, называют –</w:t>
      </w:r>
    </w:p>
    <w:p w:rsidR="00FD2C47" w:rsidRPr="00FD2C47" w:rsidRDefault="00FD2C47" w:rsidP="00FD2C47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ссылка;</w:t>
      </w:r>
    </w:p>
    <w:p w:rsidR="00FD2C47" w:rsidRPr="00FD2C47" w:rsidRDefault="00FD2C47" w:rsidP="00FD2C47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закладка;</w:t>
      </w:r>
    </w:p>
    <w:p w:rsidR="00FD2C47" w:rsidRPr="00FD2C47" w:rsidRDefault="00FD2C47" w:rsidP="00FD2C47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гипертекст.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 При задании параметров абзаца в текстовом редакторе устанавливаются:</w:t>
      </w:r>
    </w:p>
    <w:p w:rsidR="00FD2C47" w:rsidRPr="00FD2C47" w:rsidRDefault="00FD2C47" w:rsidP="00FD2C4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гарнитура, начертание, размер;</w:t>
      </w:r>
    </w:p>
    <w:p w:rsidR="00FD2C47" w:rsidRPr="00FD2C47" w:rsidRDefault="00FD2C47" w:rsidP="00FD2C4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поля, ориентация;</w:t>
      </w:r>
    </w:p>
    <w:p w:rsidR="00FD2C47" w:rsidRPr="00FD2C47" w:rsidRDefault="00FD2C47" w:rsidP="00FD2C47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отступ, интервал.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 Заполните пропуск в ряду: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Символ – слово – … – абзац.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 Как называется процесс исправления ошибок в тексте?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 Установите соответствие: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510"/>
        <w:gridCol w:w="3829"/>
      </w:tblGrid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Программа оптического распознавания документов.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 «Руки солиста»</w:t>
            </w:r>
          </w:p>
        </w:tc>
      </w:tr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Компьютерный словарь.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Б)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Abbyy</w:t>
            </w:r>
            <w:proofErr w:type="spellEnd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Fine</w:t>
            </w:r>
            <w:proofErr w:type="spellEnd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Reader</w:t>
            </w:r>
            <w:proofErr w:type="spellEnd"/>
          </w:p>
        </w:tc>
      </w:tr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Программа для редактирования текстов.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В)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Promt</w:t>
            </w:r>
            <w:proofErr w:type="spellEnd"/>
          </w:p>
        </w:tc>
      </w:tr>
      <w:tr w:rsidR="00FD2C47" w:rsidRPr="00FD2C47" w:rsidTr="00FD2C47">
        <w:tc>
          <w:tcPr>
            <w:tcW w:w="29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Программа для формирования навыков печати.</w:t>
            </w:r>
          </w:p>
        </w:tc>
        <w:tc>
          <w:tcPr>
            <w:tcW w:w="20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Г)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Word</w:t>
            </w:r>
            <w:proofErr w:type="spellEnd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Pad</w:t>
            </w:r>
            <w:proofErr w:type="spellEnd"/>
          </w:p>
        </w:tc>
      </w:tr>
    </w:tbl>
    <w:p w:rsidR="00FD2C47" w:rsidRPr="00D042E5" w:rsidRDefault="00FD2C47" w:rsidP="00FD2C47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Установите соответствие: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02"/>
        <w:gridCol w:w="6537"/>
      </w:tblGrid>
      <w:tr w:rsidR="00954749" w:rsidRPr="00954749" w:rsidTr="00954749"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Таблица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 Объект текста, используемый для указания нескольких элементов в определенном порядке.</w:t>
            </w:r>
          </w:p>
        </w:tc>
      </w:tr>
      <w:tr w:rsidR="00954749" w:rsidRPr="00954749" w:rsidTr="00954749"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Маркированный список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Объект текста, используемый для наглядного представления информации.</w:t>
            </w:r>
          </w:p>
        </w:tc>
      </w:tr>
      <w:tr w:rsidR="00954749" w:rsidRPr="00954749" w:rsidTr="00954749"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Нумерованный список</w:t>
            </w:r>
          </w:p>
        </w:tc>
        <w:tc>
          <w:tcPr>
            <w:tcW w:w="3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В) Объект текста, используемый для указания нескольких элементов.</w:t>
            </w:r>
          </w:p>
        </w:tc>
      </w:tr>
    </w:tbl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Установите соответствие операции и пиктограммы:</w:t>
      </w:r>
    </w:p>
    <w:tbl>
      <w:tblPr>
        <w:tblpPr w:leftFromText="36" w:rightFromText="36" w:vertAnchor="text"/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389"/>
        <w:gridCol w:w="4950"/>
      </w:tblGrid>
      <w:tr w:rsidR="00954749" w:rsidRPr="00954749" w:rsidTr="00954749">
        <w:trPr>
          <w:trHeight w:val="36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Выровнять абзац по левому краю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D7C30BA" wp14:editId="3A1EBA19">
                  <wp:extent cx="175260" cy="175260"/>
                  <wp:effectExtent l="0" t="0" r="0" b="0"/>
                  <wp:docPr id="6" name="Рисунок 6" descr="https://fsd.multiurok.ru/html/2018/04/03/s_5ac3be22097a5/876435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d.multiurok.ru/html/2018/04/03/s_5ac3be22097a5/876435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rPr>
          <w:trHeight w:val="12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Отменить предыдущую операцию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 Файл</w:t>
            </w: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sym w:font="Symbol" w:char="F0DE"/>
            </w: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Сохранить как…</w:t>
            </w:r>
          </w:p>
        </w:tc>
      </w:tr>
      <w:tr w:rsidR="00954749" w:rsidRPr="00954749" w:rsidTr="00954749"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Вывести на печать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0662E95" wp14:editId="74FC5993">
                  <wp:extent cx="144780" cy="144780"/>
                  <wp:effectExtent l="0" t="0" r="7620" b="7620"/>
                  <wp:docPr id="7" name="Рисунок 7" descr="https://fsd.multiurok.ru/html/2018/04/03/s_5ac3be22097a5/876435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d.multiurok.ru/html/2018/04/03/s_5ac3be22097a5/876435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 Сохранить документ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Г)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B15C9E4" wp14:editId="124282ED">
                  <wp:extent cx="662940" cy="152400"/>
                  <wp:effectExtent l="0" t="0" r="3810" b="0"/>
                  <wp:docPr id="8" name="Рисунок 8" descr="https://fsd.multiurok.ru/html/2018/04/03/s_5ac3be22097a5/876435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d.multiurok.ru/html/2018/04/03/s_5ac3be22097a5/876435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5) Выбор шрифта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6DEF1FC5" wp14:editId="69BD7B9F">
                  <wp:extent cx="175260" cy="175260"/>
                  <wp:effectExtent l="0" t="0" r="0" b="0"/>
                  <wp:docPr id="9" name="Рисунок 9" descr="https://fsd.multiurok.ru/html/2018/04/03/s_5ac3be22097a5/876435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fsd.multiurok.ru/html/2018/04/03/s_5ac3be22097a5/876435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4749" w:rsidRPr="00954749" w:rsidTr="00954749">
        <w:trPr>
          <w:trHeight w:val="24"/>
        </w:trPr>
        <w:tc>
          <w:tcPr>
            <w:tcW w:w="2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6) Подчеркнуть выделенный текст</w:t>
            </w:r>
          </w:p>
        </w:tc>
        <w:tc>
          <w:tcPr>
            <w:tcW w:w="2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49" w:rsidRPr="00954749" w:rsidRDefault="00954749" w:rsidP="009547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5474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Е) </w:t>
            </w:r>
            <w:r w:rsidRPr="00954749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9A2B0A5" wp14:editId="08D2D30C">
                  <wp:extent cx="175260" cy="160020"/>
                  <wp:effectExtent l="0" t="0" r="0" b="0"/>
                  <wp:docPr id="10" name="Рисунок 10" descr="https://fsd.multiurok.ru/html/2018/04/03/s_5ac3be22097a5/876435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fsd.multiurok.ru/html/2018/04/03/s_5ac3be22097a5/876435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13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К устройствам вывода графической информации относятся: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принтер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монитор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сканер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графический редактор</w:t>
      </w:r>
    </w:p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14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Пространственное разрешение монитора определяется как: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количество строк на экране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количество пикселей в строке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размер видеопамяти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произведение количества строк изображения на количество точек в строке</w:t>
      </w:r>
    </w:p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15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Наименьшим элементом поверхности экрана, для которого могут быть заданы адрес, цвет и интенсивность, является: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символ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зерно люминофора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пиксель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растр</w:t>
      </w:r>
    </w:p>
    <w:p w:rsidR="00954749" w:rsidRPr="00954749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16</w:t>
      </w:r>
      <w:r w:rsidR="00954749" w:rsidRPr="0095474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Одной из основных функций графического редактора является: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масштабирование изображений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хранение кода изображения</w:t>
      </w:r>
    </w:p>
    <w:p w:rsidR="00954749" w:rsidRPr="00954749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создание изображений</w:t>
      </w:r>
    </w:p>
    <w:p w:rsidR="00954749" w:rsidRPr="00D042E5" w:rsidRDefault="00954749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5474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г) просмотр и вывод содержимого видеопамяти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17</w:t>
      </w: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Графика с представлением изображения в виде совокупности объектов называется: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фрактальной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растровой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векторной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прямолинейной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18</w:t>
      </w: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Все компьютерные изображения разделяют на два типа: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растровые и векторные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черно – белые и цветные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сложные и простые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19</w:t>
      </w: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Пиксель на экране дисплея представляет собой: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минимальный участок изображения, которому независимым образом можно задать цвет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двоичный код графической информации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электронный луч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совокупность 16 зерен люминофора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20</w:t>
      </w: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Достоинства растрового изображения: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четкие и ясные контуры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небольшой размер файлов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точность цветопередачи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возможность масштабирования без потери качества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042E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21</w:t>
      </w:r>
      <w:r w:rsidRPr="00FD2C4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. Растровые изображения строятся из: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пикселей, которые образуют строки и столбцы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графических примитивов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фрагментов готовых изображений</w:t>
      </w:r>
    </w:p>
    <w:p w:rsidR="00FD2C47" w:rsidRPr="00FD2C47" w:rsidRDefault="00FD2C47" w:rsidP="00FD2C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отрезков и прямоугольников</w:t>
      </w:r>
    </w:p>
    <w:p w:rsidR="00FD2C47" w:rsidRPr="00D042E5" w:rsidRDefault="00FD2C47" w:rsidP="009547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FD2C47" w:rsidRPr="00FD2C47" w:rsidRDefault="00FD2C47" w:rsidP="00FD2C4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2C47">
        <w:rPr>
          <w:rFonts w:ascii="Times New Roman" w:hAnsi="Times New Roman" w:cs="Times New Roman"/>
          <w:b/>
          <w:bCs/>
          <w:sz w:val="28"/>
          <w:szCs w:val="28"/>
        </w:rPr>
        <w:t>Система оценивания</w:t>
      </w:r>
    </w:p>
    <w:p w:rsidR="00FD2C47" w:rsidRPr="00FD2C47" w:rsidRDefault="00FD2C47" w:rsidP="00FD2C47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правильный ответ на каждое из </w:t>
      </w:r>
      <w:proofErr w:type="gramStart"/>
      <w:r w:rsidRPr="00FD2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заданий  ставится</w:t>
      </w:r>
      <w:proofErr w:type="gramEnd"/>
      <w:r w:rsidRPr="00FD2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балл.</w:t>
      </w:r>
    </w:p>
    <w:p w:rsidR="00FD2C47" w:rsidRPr="00FD2C47" w:rsidRDefault="00FD2C47" w:rsidP="00FD2C4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2C47" w:rsidRPr="00FD2C47" w:rsidRDefault="00FD2C47" w:rsidP="00FD2C47">
      <w:pPr>
        <w:rPr>
          <w:rFonts w:ascii="Times New Roman" w:hAnsi="Times New Roman" w:cs="Times New Roman"/>
          <w:b/>
          <w:sz w:val="28"/>
          <w:szCs w:val="28"/>
        </w:rPr>
      </w:pPr>
      <w:r w:rsidRPr="00FD2C47">
        <w:rPr>
          <w:rFonts w:ascii="Times New Roman" w:hAnsi="Times New Roman" w:cs="Times New Roman"/>
          <w:b/>
          <w:sz w:val="28"/>
          <w:szCs w:val="28"/>
        </w:rPr>
        <w:t>Ответы</w:t>
      </w: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61"/>
        <w:gridCol w:w="4389"/>
        <w:gridCol w:w="4389"/>
      </w:tblGrid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 вариант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 вариант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слово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строка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форматирование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редактирование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Б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А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Г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 В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Б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В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Г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 А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Б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А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В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Б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В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А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В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Е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А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 Б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5) Г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6) Д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В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 Е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3) А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4) Б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5) Г</w:t>
            </w:r>
          </w:p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6) Д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FD2C47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D042E5"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</w:p>
        </w:tc>
      </w:tr>
      <w:tr w:rsidR="00FD2C47" w:rsidRPr="00FD2C47" w:rsidTr="00FD2C47">
        <w:tc>
          <w:tcPr>
            <w:tcW w:w="30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D2C47" w:rsidRPr="00FD2C47" w:rsidRDefault="00D042E5" w:rsidP="00FD2C4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042E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235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D2C47" w:rsidRPr="00FD2C47" w:rsidRDefault="00FD2C47" w:rsidP="00FD2C4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FD2C4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</w:p>
        </w:tc>
      </w:tr>
    </w:tbl>
    <w:p w:rsidR="00FD2C47" w:rsidRPr="00954749" w:rsidRDefault="00FD2C47" w:rsidP="0095474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54749" w:rsidRPr="00954749" w:rsidRDefault="00954749" w:rsidP="00954749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54749" w:rsidRDefault="00954749" w:rsidP="00954749">
      <w:pPr>
        <w:ind w:firstLine="709"/>
        <w:rPr>
          <w:rFonts w:ascii="Liberation Serif" w:hAnsi="Liberation Serif"/>
          <w:b/>
          <w:bCs/>
          <w:sz w:val="28"/>
          <w:szCs w:val="28"/>
        </w:rPr>
      </w:pPr>
    </w:p>
    <w:p w:rsidR="00A46D1C" w:rsidRPr="00A46D1C" w:rsidRDefault="00A46D1C" w:rsidP="00A46D1C">
      <w:pPr>
        <w:ind w:firstLine="709"/>
        <w:rPr>
          <w:rFonts w:ascii="Liberation Serif" w:hAnsi="Liberation Serif"/>
          <w:b/>
          <w:bCs/>
          <w:sz w:val="28"/>
          <w:szCs w:val="28"/>
        </w:rPr>
      </w:pPr>
    </w:p>
    <w:p w:rsidR="00A46D1C" w:rsidRPr="00A46D1C" w:rsidRDefault="00A46D1C" w:rsidP="00A46D1C">
      <w:pPr>
        <w:rPr>
          <w:rFonts w:ascii="Times New Roman" w:hAnsi="Times New Roman" w:cs="Times New Roman"/>
        </w:rPr>
      </w:pPr>
    </w:p>
    <w:sectPr w:rsidR="00A46D1C" w:rsidRPr="00A46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08F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C6E13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A4089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F568DF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F726C0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1332CF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A10E92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F61AA3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850CC5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BB31E0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2E17BD5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7333AD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0431AE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F20D65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2A6E33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A6305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A66B19"/>
    <w:multiLevelType w:val="multilevel"/>
    <w:tmpl w:val="F55A0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250E4B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F47BD7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9F57D8"/>
    <w:multiLevelType w:val="multilevel"/>
    <w:tmpl w:val="6584D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9D6384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90814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A515B3"/>
    <w:multiLevelType w:val="multilevel"/>
    <w:tmpl w:val="718C9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752CC4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CD32F2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F23E4F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8362D9"/>
    <w:multiLevelType w:val="multilevel"/>
    <w:tmpl w:val="22021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6"/>
  </w:num>
  <w:num w:numId="3">
    <w:abstractNumId w:val="22"/>
  </w:num>
  <w:num w:numId="4">
    <w:abstractNumId w:val="19"/>
  </w:num>
  <w:num w:numId="5">
    <w:abstractNumId w:val="4"/>
  </w:num>
  <w:num w:numId="6">
    <w:abstractNumId w:val="20"/>
  </w:num>
  <w:num w:numId="7">
    <w:abstractNumId w:val="0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8"/>
  </w:num>
  <w:num w:numId="18">
    <w:abstractNumId w:val="17"/>
  </w:num>
  <w:num w:numId="19">
    <w:abstractNumId w:val="2"/>
  </w:num>
  <w:num w:numId="20">
    <w:abstractNumId w:val="26"/>
  </w:num>
  <w:num w:numId="21">
    <w:abstractNumId w:val="11"/>
  </w:num>
  <w:num w:numId="22">
    <w:abstractNumId w:val="15"/>
  </w:num>
  <w:num w:numId="23">
    <w:abstractNumId w:val="10"/>
  </w:num>
  <w:num w:numId="24">
    <w:abstractNumId w:val="23"/>
  </w:num>
  <w:num w:numId="25">
    <w:abstractNumId w:val="3"/>
  </w:num>
  <w:num w:numId="26">
    <w:abstractNumId w:val="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36"/>
    <w:rsid w:val="00552DAB"/>
    <w:rsid w:val="00885536"/>
    <w:rsid w:val="00954749"/>
    <w:rsid w:val="00A46D1C"/>
    <w:rsid w:val="00D042E5"/>
    <w:rsid w:val="00FD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74E9"/>
  <w15:chartTrackingRefBased/>
  <w15:docId w15:val="{E98FC776-51E4-41F8-A408-8FA2CA5A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6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46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46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1567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2021-01-08T14:02:00Z</dcterms:created>
  <dcterms:modified xsi:type="dcterms:W3CDTF">2021-01-08T14:39:00Z</dcterms:modified>
</cp:coreProperties>
</file>