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B" w:rsidRPr="0087467B" w:rsidRDefault="0087467B" w:rsidP="0087467B">
      <w:pPr>
        <w:shd w:val="clear" w:color="auto" w:fill="FFFFFF"/>
        <w:spacing w:after="250" w:line="27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5"/>
          <w:szCs w:val="25"/>
          <w:lang w:eastAsia="ru-RU"/>
        </w:rPr>
      </w:pPr>
      <w:r w:rsidRPr="0087467B">
        <w:rPr>
          <w:rFonts w:ascii="Arial" w:eastAsia="Times New Roman" w:hAnsi="Arial" w:cs="Arial"/>
          <w:b/>
          <w:bCs/>
          <w:caps/>
          <w:kern w:val="36"/>
          <w:sz w:val="25"/>
          <w:szCs w:val="25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bCs/>
          <w:caps/>
          <w:kern w:val="36"/>
          <w:sz w:val="25"/>
          <w:szCs w:val="25"/>
          <w:lang w:eastAsia="ru-RU"/>
        </w:rPr>
        <w:t>П</w:t>
      </w:r>
      <w:r w:rsidRPr="0087467B">
        <w:rPr>
          <w:rFonts w:ascii="Arial" w:eastAsia="Times New Roman" w:hAnsi="Arial" w:cs="Arial"/>
          <w:b/>
          <w:bCs/>
          <w:caps/>
          <w:kern w:val="36"/>
          <w:sz w:val="25"/>
          <w:szCs w:val="25"/>
          <w:lang w:eastAsia="ru-RU"/>
        </w:rPr>
        <w:t>О ПРОФИЛАКТИКЕ ОСТРЫХ КИШЕЧНЫХ ИНФЕКЦИЙ (ОКИ)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К острым кишечным инфекциям относятся:</w:t>
      </w:r>
      <w:r w:rsidRPr="0087467B">
        <w:rPr>
          <w:rFonts w:ascii="Arial" w:eastAsia="Times New Roman" w:hAnsi="Arial" w:cs="Arial"/>
          <w:sz w:val="18"/>
          <w:szCs w:val="18"/>
          <w:lang w:eastAsia="ru-RU"/>
        </w:rPr>
        <w:t>  дизентерия, сальмонеллез, гастроэнтерит,  вирусный гепатит</w:t>
      </w:r>
      <w:proofErr w:type="gram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 А</w:t>
      </w:r>
      <w:proofErr w:type="gram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, пищевые </w:t>
      </w:r>
      <w:proofErr w:type="spell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токсикоинфекции</w:t>
      </w:r>
      <w:proofErr w:type="spell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ротавирусный</w:t>
      </w:r>
      <w:proofErr w:type="spell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 гастроэнтерит, инфекция </w:t>
      </w:r>
      <w:proofErr w:type="spell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норволк-вирусная</w:t>
      </w:r>
      <w:proofErr w:type="spell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</w:t>
      </w:r>
      <w:proofErr w:type="spellStart"/>
      <w:proofErr w:type="gram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Дизент</w:t>
      </w:r>
      <w:proofErr w:type="spellEnd"/>
      <w:r w:rsidRPr="0087467B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proofErr w:type="spell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ерийные</w:t>
      </w:r>
      <w:proofErr w:type="spellEnd"/>
      <w:proofErr w:type="gram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Как проявляются кишечные инфекции?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</w:t>
      </w:r>
      <w:proofErr w:type="gram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л</w:t>
      </w:r>
      <w:r w:rsidRPr="0087467B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proofErr w:type="spell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егко</w:t>
      </w:r>
      <w:proofErr w:type="spellEnd"/>
      <w:proofErr w:type="gram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бактерионосители</w:t>
      </w:r>
      <w:proofErr w:type="spell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</w:t>
      </w:r>
      <w:proofErr w:type="gram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 достигнут такого количество, которое способно вызвать заболевание.</w:t>
      </w:r>
      <w:r w:rsidRPr="0087467B">
        <w:rPr>
          <w:rFonts w:ascii="Arial" w:eastAsia="Times New Roman" w:hAnsi="Arial" w:cs="Arial"/>
          <w:sz w:val="18"/>
          <w:szCs w:val="18"/>
          <w:lang w:eastAsia="ru-RU"/>
        </w:rPr>
        <w:br/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</w:t>
      </w:r>
      <w:proofErr w:type="gram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любом</w:t>
      </w:r>
      <w:proofErr w:type="gramEnd"/>
      <w:r w:rsidRPr="0087467B">
        <w:rPr>
          <w:rFonts w:ascii="Arial" w:eastAsia="Times New Roman" w:hAnsi="Arial" w:cs="Arial"/>
          <w:sz w:val="18"/>
          <w:szCs w:val="18"/>
          <w:lang w:eastAsia="ru-RU"/>
        </w:rPr>
        <w:t xml:space="preserve">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87467B" w:rsidRPr="0087467B" w:rsidRDefault="0087467B" w:rsidP="0087467B">
      <w:pPr>
        <w:shd w:val="clear" w:color="auto" w:fill="FFFFFF"/>
        <w:spacing w:after="250" w:line="2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87467B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ОСТРЫЕ КИШЕЧНЫЕ ИНФЕКЦИИ У ДЕТЕЙ, ИХ ПРОФИЛАКТИКА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sz w:val="18"/>
          <w:lang w:eastAsia="ru-RU"/>
        </w:rPr>
        <w:t>Памятка для родителей.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 </w:t>
      </w:r>
      <w:r w:rsidRPr="0087467B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87467B">
        <w:rPr>
          <w:rFonts w:ascii="Arial" w:eastAsia="Times New Roman" w:hAnsi="Arial" w:cs="Arial"/>
          <w:sz w:val="18"/>
          <w:szCs w:val="18"/>
          <w:lang w:eastAsia="ru-RU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Причиной острых кишечных инфекций являются несколько групп микроорганизмов: бактерии, вирусы и простейшие. Источником инфекции является человек или животное.</w:t>
      </w:r>
      <w:r w:rsidRPr="0087467B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Ведущие пути передачи:</w:t>
      </w:r>
    </w:p>
    <w:p w:rsidR="0087467B" w:rsidRPr="0087467B" w:rsidRDefault="0087467B" w:rsidP="0087467B">
      <w:pPr>
        <w:numPr>
          <w:ilvl w:val="0"/>
          <w:numId w:val="1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b/>
          <w:bCs/>
          <w:sz w:val="18"/>
          <w:lang w:eastAsia="ru-RU"/>
        </w:rPr>
        <w:t>контактно-бытово</w:t>
      </w:r>
      <w:proofErr w:type="gramStart"/>
      <w:r w:rsidRPr="0087467B">
        <w:rPr>
          <w:rFonts w:ascii="Tahoma" w:eastAsia="Times New Roman" w:hAnsi="Tahoma" w:cs="Tahoma"/>
          <w:b/>
          <w:bCs/>
          <w:sz w:val="18"/>
          <w:lang w:eastAsia="ru-RU"/>
        </w:rPr>
        <w:t>й</w:t>
      </w: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(</w:t>
      </w:r>
      <w:proofErr w:type="gram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через загрязненные предметы обихода, игрушки, соску, грязные руки)</w:t>
      </w:r>
    </w:p>
    <w:p w:rsidR="0087467B" w:rsidRPr="0087467B" w:rsidRDefault="0087467B" w:rsidP="0087467B">
      <w:pPr>
        <w:numPr>
          <w:ilvl w:val="0"/>
          <w:numId w:val="1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87467B">
        <w:rPr>
          <w:rFonts w:ascii="Tahoma" w:eastAsia="Times New Roman" w:hAnsi="Tahoma" w:cs="Tahoma"/>
          <w:b/>
          <w:bCs/>
          <w:sz w:val="18"/>
          <w:lang w:eastAsia="ru-RU"/>
        </w:rPr>
        <w:t>пищевой</w:t>
      </w:r>
      <w:proofErr w:type="gram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 (при употреблении в пищу недостаточно обработанные, недоброкачественные продукты питания)</w:t>
      </w:r>
    </w:p>
    <w:p w:rsidR="0087467B" w:rsidRPr="0087467B" w:rsidRDefault="0087467B" w:rsidP="0087467B">
      <w:pPr>
        <w:numPr>
          <w:ilvl w:val="0"/>
          <w:numId w:val="1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b/>
          <w:bCs/>
          <w:sz w:val="18"/>
          <w:lang w:eastAsia="ru-RU"/>
        </w:rPr>
        <w:t>водны</w:t>
      </w:r>
      <w:proofErr w:type="gramStart"/>
      <w:r w:rsidRPr="0087467B">
        <w:rPr>
          <w:rFonts w:ascii="Tahoma" w:eastAsia="Times New Roman" w:hAnsi="Tahoma" w:cs="Tahoma"/>
          <w:b/>
          <w:bCs/>
          <w:sz w:val="18"/>
          <w:lang w:eastAsia="ru-RU"/>
        </w:rPr>
        <w:t>й</w:t>
      </w: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(</w:t>
      </w:r>
      <w:proofErr w:type="gram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при питье некипяченой воды, купании в открытых водоемах)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      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После попадания микробов в организм заболевание начинается через 6-48 часов.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Предрасполагающими факторами для возникновения кишечных инфекций являются:</w:t>
      </w:r>
    </w:p>
    <w:p w:rsidR="0087467B" w:rsidRPr="0087467B" w:rsidRDefault="0087467B" w:rsidP="0087467B">
      <w:pPr>
        <w:numPr>
          <w:ilvl w:val="0"/>
          <w:numId w:val="2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87467B" w:rsidRPr="0087467B" w:rsidRDefault="0087467B" w:rsidP="0087467B">
      <w:pPr>
        <w:numPr>
          <w:ilvl w:val="0"/>
          <w:numId w:val="2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иммунодефицитные</w:t>
      </w:r>
      <w:proofErr w:type="spell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 состояния у детей;</w:t>
      </w:r>
    </w:p>
    <w:p w:rsidR="0087467B" w:rsidRPr="0087467B" w:rsidRDefault="0087467B" w:rsidP="0087467B">
      <w:pPr>
        <w:numPr>
          <w:ilvl w:val="0"/>
          <w:numId w:val="2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перинатальная патология центральной нервной системы.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Входными воротами и органо</w:t>
      </w:r>
      <w:proofErr w:type="gramStart"/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м-</w:t>
      </w:r>
      <w:proofErr w:type="gramEnd"/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«мишенью» является желудочно-кишечный тракт.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Основные группы симптомов заболевания следующие:</w:t>
      </w:r>
    </w:p>
    <w:p w:rsidR="0087467B" w:rsidRPr="0087467B" w:rsidRDefault="0087467B" w:rsidP="0087467B">
      <w:pPr>
        <w:numPr>
          <w:ilvl w:val="0"/>
          <w:numId w:val="3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лихорадка, слабость, снижение аппетита</w:t>
      </w:r>
    </w:p>
    <w:p w:rsidR="0087467B" w:rsidRPr="0087467B" w:rsidRDefault="0087467B" w:rsidP="0087467B">
      <w:pPr>
        <w:numPr>
          <w:ilvl w:val="0"/>
          <w:numId w:val="3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диарея, рвота, вздутие живота</w:t>
      </w:r>
    </w:p>
    <w:p w:rsidR="0087467B" w:rsidRPr="0087467B" w:rsidRDefault="0087467B" w:rsidP="0087467B">
      <w:pPr>
        <w:numPr>
          <w:ilvl w:val="0"/>
          <w:numId w:val="3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боли в животе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Обратите внимание!</w:t>
      </w:r>
    </w:p>
    <w:p w:rsidR="0087467B" w:rsidRPr="0087467B" w:rsidRDefault="0087467B" w:rsidP="0087467B">
      <w:pPr>
        <w:shd w:val="clear" w:color="auto" w:fill="FFFFFF"/>
        <w:spacing w:after="275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При диарее, сопровождающейся болями в животе, признаками интоксикации:</w:t>
      </w:r>
    </w:p>
    <w:p w:rsidR="0087467B" w:rsidRPr="0087467B" w:rsidRDefault="0087467B" w:rsidP="0087467B">
      <w:pPr>
        <w:numPr>
          <w:ilvl w:val="0"/>
          <w:numId w:val="4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87467B" w:rsidRPr="0087467B" w:rsidRDefault="0087467B" w:rsidP="0087467B">
      <w:pPr>
        <w:numPr>
          <w:ilvl w:val="0"/>
          <w:numId w:val="4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87467B" w:rsidRPr="0087467B" w:rsidRDefault="0087467B" w:rsidP="0087467B">
      <w:pPr>
        <w:numPr>
          <w:ilvl w:val="0"/>
          <w:numId w:val="4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Не делайте клизму с горячей водой, особенно при </w:t>
      </w:r>
      <w:proofErr w:type="gram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повышении</w:t>
      </w:r>
      <w:proofErr w:type="gram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 температуры.</w:t>
      </w:r>
    </w:p>
    <w:p w:rsidR="0087467B" w:rsidRPr="0087467B" w:rsidRDefault="0087467B" w:rsidP="0087467B">
      <w:pPr>
        <w:numPr>
          <w:ilvl w:val="0"/>
          <w:numId w:val="4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Не давайте ребенку при </w:t>
      </w:r>
      <w:proofErr w:type="gram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поносе</w:t>
      </w:r>
      <w:proofErr w:type="gram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 вяжущих (закрепляющих) средств — </w:t>
      </w:r>
      <w:proofErr w:type="spell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имодиум</w:t>
      </w:r>
      <w:proofErr w:type="spell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лопедиум</w:t>
      </w:r>
      <w:proofErr w:type="spell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 и т.д..,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87467B" w:rsidRPr="0087467B" w:rsidRDefault="0087467B" w:rsidP="0087467B">
      <w:pPr>
        <w:numPr>
          <w:ilvl w:val="0"/>
          <w:numId w:val="4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Итак, чтобы избежать острых кишечных инфекций у детей следует: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использовать кипяченую, </w:t>
      </w:r>
      <w:proofErr w:type="spell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бутилированную</w:t>
      </w:r>
      <w:proofErr w:type="spell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 или воду гарантированного качества;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соблюдать правила гигиены при </w:t>
      </w:r>
      <w:proofErr w:type="gramStart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приготовлении</w:t>
      </w:r>
      <w:proofErr w:type="gramEnd"/>
      <w:r w:rsidRPr="0087467B">
        <w:rPr>
          <w:rFonts w:ascii="Tahoma" w:eastAsia="Times New Roman" w:hAnsi="Tahoma" w:cs="Tahoma"/>
          <w:sz w:val="18"/>
          <w:szCs w:val="18"/>
          <w:lang w:eastAsia="ru-RU"/>
        </w:rPr>
        <w:t xml:space="preserve">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скоропортящиеся продукты и готовую пищу следует хранить только в холодильнике при температуре 2-6?С;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не скапливать мусор и пищевые отходы, не допускайте появления мух и тараканов;</w:t>
      </w:r>
    </w:p>
    <w:p w:rsidR="0087467B" w:rsidRPr="0087467B" w:rsidRDefault="0087467B" w:rsidP="0087467B">
      <w:pPr>
        <w:numPr>
          <w:ilvl w:val="0"/>
          <w:numId w:val="5"/>
        </w:numPr>
        <w:spacing w:after="0" w:line="275" w:lineRule="atLeast"/>
        <w:ind w:left="20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7467B">
        <w:rPr>
          <w:rFonts w:ascii="Tahoma" w:eastAsia="Times New Roman" w:hAnsi="Tahoma" w:cs="Tahoma"/>
          <w:sz w:val="18"/>
          <w:szCs w:val="18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sz w:val="18"/>
          <w:szCs w:val="18"/>
          <w:lang w:eastAsia="ru-RU"/>
        </w:rPr>
        <w:t>Итак, чтобы уберечься от острых кишечных инфекций, достаточно соблюдать </w:t>
      </w:r>
      <w:r w:rsidRPr="0087467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следующие несложные правила</w:t>
      </w:r>
      <w:r w:rsidRPr="0087467B">
        <w:rPr>
          <w:rFonts w:ascii="Arial" w:eastAsia="Times New Roman" w:hAnsi="Arial" w:cs="Arial"/>
          <w:sz w:val="18"/>
          <w:szCs w:val="18"/>
          <w:lang w:eastAsia="ru-RU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 </w:t>
      </w:r>
      <w:r w:rsidRPr="0087467B">
        <w:rPr>
          <w:rFonts w:ascii="Arial" w:eastAsia="Times New Roman" w:hAnsi="Arial" w:cs="Arial"/>
          <w:sz w:val="18"/>
          <w:szCs w:val="18"/>
          <w:lang w:eastAsia="ru-RU"/>
        </w:rPr>
        <w:br/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87467B" w:rsidRPr="0087467B" w:rsidRDefault="0087467B" w:rsidP="0087467B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7467B">
        <w:rPr>
          <w:rFonts w:ascii="Arial" w:eastAsia="Times New Roman" w:hAnsi="Arial" w:cs="Arial"/>
          <w:b/>
          <w:bCs/>
          <w:sz w:val="18"/>
          <w:lang w:eastAsia="ru-RU"/>
        </w:rPr>
        <w:t>Желаем здоровья Вам и Вашим детям!!!</w:t>
      </w:r>
    </w:p>
    <w:p w:rsidR="00BC18C1" w:rsidRPr="0087467B" w:rsidRDefault="00BC18C1"/>
    <w:sectPr w:rsidR="00BC18C1" w:rsidRPr="0087467B" w:rsidSect="008746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F83"/>
    <w:multiLevelType w:val="multilevel"/>
    <w:tmpl w:val="5CB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7CC6"/>
    <w:multiLevelType w:val="multilevel"/>
    <w:tmpl w:val="2C1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011B6"/>
    <w:multiLevelType w:val="multilevel"/>
    <w:tmpl w:val="573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871A3"/>
    <w:multiLevelType w:val="multilevel"/>
    <w:tmpl w:val="9FB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3468F"/>
    <w:multiLevelType w:val="multilevel"/>
    <w:tmpl w:val="57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467B"/>
    <w:rsid w:val="004848F6"/>
    <w:rsid w:val="0087467B"/>
    <w:rsid w:val="00A84D9A"/>
    <w:rsid w:val="00B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1"/>
  </w:style>
  <w:style w:type="paragraph" w:styleId="1">
    <w:name w:val="heading 1"/>
    <w:basedOn w:val="a"/>
    <w:link w:val="10"/>
    <w:uiPriority w:val="9"/>
    <w:qFormat/>
    <w:rsid w:val="0087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67B"/>
    <w:rPr>
      <w:b/>
      <w:bCs/>
    </w:rPr>
  </w:style>
  <w:style w:type="character" w:styleId="a5">
    <w:name w:val="Emphasis"/>
    <w:basedOn w:val="a0"/>
    <w:uiPriority w:val="20"/>
    <w:qFormat/>
    <w:rsid w:val="008746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2020-01-16T11:37:00Z</dcterms:created>
  <dcterms:modified xsi:type="dcterms:W3CDTF">2020-01-16T11:39:00Z</dcterms:modified>
</cp:coreProperties>
</file>